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2018 року</w:t>
        <w:tab/>
        <w:tab/>
        <w:tab/>
        <w:tab/>
        <w:tab/>
        <w:t xml:space="preserve">№ 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Лазурак П.Ф.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які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розташовані на території  Гуменецької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гр.Лазурак П.Ф. про передачу у власність земельних ділянок для ведення товарного сільськогосподарського виробництва, яка розташована на території Гуменецької сільської ради за межами населеного пункт , технічну документацію із землеустрою щодо встановлення меж земельної ділянки в натурі (на місцевості) розроблену фізичною особою підприємцем Алексеєнко Катериною Миколаївною.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щодо встановлення (відновлення) меж земельної ділянки гр. Лазурак Пелагія Федорівна для ведення товарного сільськогосподарського виробництва на території Гуменецької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Лазурак Пелагії Федорівні у власність земельні ділянки із земель сільськогосподарського призначення 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0,5109 га - ріллі, кадастровий номер 4623682200:07:000:0027;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0,4149 га - пасовища, кадастровий номер 4623682200:07:000:0026,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які розташовані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